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69B" w14:textId="726EB364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62C5206" w14:textId="1B5E41BC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69370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8786CD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FEB698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52E7E6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CB4BC3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DF3704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A009AB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A318343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73B01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BFA71D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182DDF0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6C47DBC" w14:textId="2D4329E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806EE71" w14:textId="7E9208D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D57C2D" w14:textId="027516F1" w:rsidR="00642824" w:rsidRDefault="00624F2A">
      <w:pPr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9A3ABB" wp14:editId="6FBDDFC9">
                <wp:simplePos x="0" y="0"/>
                <wp:positionH relativeFrom="margin">
                  <wp:align>center</wp:align>
                </wp:positionH>
                <wp:positionV relativeFrom="paragraph">
                  <wp:posOffset>22859</wp:posOffset>
                </wp:positionV>
                <wp:extent cx="1828800" cy="1828800"/>
                <wp:effectExtent l="0" t="0" r="0" b="0"/>
                <wp:wrapSquare wrapText="bothSides"/>
                <wp:docPr id="1142548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4FC8A" w14:textId="25D0887B" w:rsidR="007B08E8" w:rsidRPr="00D07B21" w:rsidRDefault="007B08E8" w:rsidP="005E5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D07B21"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  <w:t xml:space="preserve">DESKILL </w:t>
                            </w:r>
                            <w:r w:rsidRPr="00D07B21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 xml:space="preserve">ISSUE </w:t>
                            </w:r>
                            <w:r w:rsidR="003D2CD4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A3A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8pt;width:2in;height:2in;rotation:180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" filled="f" stroked="f" strokeweight=".5pt">
                <v:textbox style="mso-fit-shape-to-text:t">
                  <w:txbxContent>
                    <w:p w14:paraId="04D4FC8A" w14:textId="25D0887B" w:rsidR="007B08E8" w:rsidRPr="00D07B21" w:rsidRDefault="007B08E8" w:rsidP="005E57F3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</w:pPr>
                      <w:r w:rsidRPr="00D07B21"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  <w:t xml:space="preserve">DESKILL </w:t>
                      </w:r>
                      <w:r w:rsidRPr="00D07B21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 xml:space="preserve">ISSUE </w:t>
                      </w:r>
                      <w:r w:rsidR="003D2CD4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16DBB1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87752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39D58C6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7E2476DC" w14:textId="6813BB74" w:rsidR="00F32D6B" w:rsidRDefault="00F32D6B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6B8BADE4" w14:textId="1BE4E530" w:rsidR="00E43756" w:rsidRDefault="00624F2A" w:rsidP="00F32D6B">
      <w:pPr>
        <w:jc w:val="center"/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0451B2" wp14:editId="37391E9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828800" cy="319405"/>
                <wp:effectExtent l="0" t="0" r="0" b="4445"/>
                <wp:wrapSquare wrapText="bothSides"/>
                <wp:docPr id="1074882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E95A9" w14:textId="5D8DB31F" w:rsidR="001114D7" w:rsidRPr="00D07B21" w:rsidRDefault="001114D7" w:rsidP="006730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www.</w:t>
                            </w:r>
                            <w:r w:rsidR="00E95C8A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2"/>
                              </w:rPr>
                              <w:t>callus</w:t>
                            </w: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.neocities.org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51B2" id="_x0000_s1027" type="#_x0000_t202" style="position:absolute;left:0;text-align:left;margin-left:0;margin-top:1.05pt;width:2in;height:25.15pt;rotation:180;z-index:25165875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" filled="f" stroked="f" strokeweight=".5pt">
                <v:textbox>
                  <w:txbxContent>
                    <w:p w14:paraId="31AE95A9" w14:textId="5D8DB31F" w:rsidR="001114D7" w:rsidRPr="00D07B21" w:rsidRDefault="001114D7" w:rsidP="0067300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</w:pP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www.</w:t>
                      </w:r>
                      <w:r w:rsidR="00E95C8A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2"/>
                        </w:rPr>
                        <w:t>callus</w:t>
                      </w: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.neocities.org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69737B" w14:textId="5CA843EB" w:rsidR="00E43756" w:rsidRDefault="00E43756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42B0509A" w14:textId="5FF47FB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180953E" w14:textId="6232C1C8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F388D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AC64EF2" w14:textId="7782FA3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4F4AC2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8BE6AD1" w14:textId="712BEA23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9D4F50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AFBA9F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B3EEAD0" w14:textId="1E0A542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AE7629" w14:textId="7A05B69F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7F87D2A" w14:textId="0FBEAF9B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3EE6F59" w14:textId="134B2E22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3413EC9" w14:textId="37884969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B732C3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1254A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8C6EBA8" w14:textId="77777777" w:rsidR="00E43756" w:rsidRDefault="00E43756">
      <w:pPr>
        <w:rPr>
          <w:rFonts w:ascii="Times New Roman" w:hAnsi="Times New Roman" w:cs="Times New Roman"/>
          <w:smallCaps/>
          <w:color w:val="0000FF"/>
        </w:rPr>
      </w:pPr>
    </w:p>
    <w:p w14:paraId="10661691" w14:textId="77777777" w:rsidR="009D2DD0" w:rsidRDefault="009D2DD0">
      <w:pPr>
        <w:rPr>
          <w:rFonts w:ascii="Times New Roman" w:hAnsi="Times New Roman" w:cs="Times New Roman"/>
          <w:smallCaps/>
          <w:color w:val="0000FF"/>
        </w:rPr>
      </w:pPr>
    </w:p>
    <w:p w14:paraId="3D1327B2" w14:textId="77777777" w:rsidR="00B503B4" w:rsidRDefault="00B503B4">
      <w:pPr>
        <w:rPr>
          <w:rFonts w:ascii="Times New Roman" w:hAnsi="Times New Roman" w:cs="Times New Roman"/>
          <w:smallCaps/>
          <w:color w:val="0000FF"/>
        </w:rPr>
      </w:pPr>
    </w:p>
    <w:p w14:paraId="6FC5468F" w14:textId="2E1D6FF7" w:rsidR="007802E4" w:rsidRPr="00B10E54" w:rsidRDefault="003D2CD4" w:rsidP="003D2CD4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>
        <w:rPr>
          <w:rFonts w:ascii="Times New Roman" w:hAnsi="Times New Roman" w:cs="Times New Roman"/>
          <w:smallCaps/>
          <w:color w:val="0000FF"/>
          <w:sz w:val="22"/>
          <w:szCs w:val="22"/>
        </w:rPr>
        <w:lastRenderedPageBreak/>
        <w:t>melopepon (1</w:t>
      </w:r>
      <w:r w:rsidR="00730BC0">
        <w:rPr>
          <w:rFonts w:ascii="Times New Roman" w:hAnsi="Times New Roman" w:cs="Times New Roman"/>
          <w:smallCaps/>
          <w:color w:val="0000FF"/>
          <w:sz w:val="22"/>
          <w:szCs w:val="22"/>
        </w:rPr>
        <w:t>.1</w:t>
      </w:r>
      <w:r>
        <w:rPr>
          <w:rFonts w:ascii="Times New Roman" w:hAnsi="Times New Roman" w:cs="Times New Roman"/>
          <w:smallCaps/>
          <w:color w:val="0000FF"/>
          <w:sz w:val="22"/>
          <w:szCs w:val="22"/>
        </w:rPr>
        <w:t xml:space="preserve">) </w:t>
      </w:r>
    </w:p>
    <w:p w14:paraId="140E9375" w14:textId="1E5A32C6" w:rsidR="006A365D" w:rsidRPr="00C25E7E" w:rsidRDefault="003D2CD4" w:rsidP="00B10E54">
      <w:pPr>
        <w:pStyle w:val="BodyText"/>
        <w:spacing w:line="360" w:lineRule="auto"/>
        <w:rPr>
          <w:sz w:val="20"/>
          <w:szCs w:val="20"/>
        </w:rPr>
      </w:pPr>
      <w:r w:rsidRPr="00C25E7E">
        <w:rPr>
          <w:sz w:val="20"/>
          <w:szCs w:val="20"/>
        </w:rPr>
        <w:t xml:space="preserve">Melopepon is a donkey-woman. She lives on top a mountain in Tar province, PML. It is a lone peak in a flat landscape of </w:t>
      </w:r>
      <w:r w:rsidR="00D93016" w:rsidRPr="00C25E7E">
        <w:rPr>
          <w:sz w:val="20"/>
          <w:szCs w:val="20"/>
        </w:rPr>
        <w:t>snow-</w:t>
      </w:r>
      <w:r w:rsidRPr="00C25E7E">
        <w:rPr>
          <w:sz w:val="20"/>
          <w:szCs w:val="20"/>
        </w:rPr>
        <w:t>white salt</w:t>
      </w:r>
      <w:r w:rsidR="00D93016" w:rsidRPr="00C25E7E">
        <w:rPr>
          <w:sz w:val="20"/>
          <w:szCs w:val="20"/>
        </w:rPr>
        <w:t>s</w:t>
      </w:r>
      <w:r w:rsidRPr="00C25E7E">
        <w:rPr>
          <w:sz w:val="20"/>
          <w:szCs w:val="20"/>
        </w:rPr>
        <w:t xml:space="preserve"> and </w:t>
      </w:r>
      <w:r w:rsidR="00D93016" w:rsidRPr="00C25E7E">
        <w:rPr>
          <w:sz w:val="20"/>
          <w:szCs w:val="20"/>
        </w:rPr>
        <w:t>sands</w:t>
      </w:r>
      <w:r w:rsidR="00CF5D18" w:rsidRPr="00C25E7E">
        <w:rPr>
          <w:sz w:val="20"/>
          <w:szCs w:val="20"/>
        </w:rPr>
        <w:t>:</w:t>
      </w:r>
      <w:r w:rsidRPr="00C25E7E">
        <w:rPr>
          <w:sz w:val="20"/>
          <w:szCs w:val="20"/>
        </w:rPr>
        <w:t xml:space="preserve"> </w:t>
      </w:r>
      <w:r w:rsidR="00CF5D18" w:rsidRPr="00C25E7E">
        <w:rPr>
          <w:sz w:val="20"/>
          <w:szCs w:val="20"/>
        </w:rPr>
        <w:t>t</w:t>
      </w:r>
      <w:r w:rsidRPr="00C25E7E">
        <w:rPr>
          <w:sz w:val="20"/>
          <w:szCs w:val="20"/>
        </w:rPr>
        <w:t xml:space="preserve">he clouds in the white sky do not cast a shadow. One lipid in the Mule names the landscape the </w:t>
      </w:r>
      <w:r w:rsidR="00CF5D18" w:rsidRPr="00C25E7E">
        <w:rPr>
          <w:sz w:val="20"/>
          <w:szCs w:val="20"/>
        </w:rPr>
        <w:t>W</w:t>
      </w:r>
      <w:r w:rsidRPr="00C25E7E">
        <w:rPr>
          <w:sz w:val="20"/>
          <w:szCs w:val="20"/>
        </w:rPr>
        <w:t xml:space="preserve">hite </w:t>
      </w:r>
      <w:r w:rsidR="00CF5D18" w:rsidRPr="00C25E7E">
        <w:rPr>
          <w:sz w:val="20"/>
          <w:szCs w:val="20"/>
        </w:rPr>
        <w:t>C</w:t>
      </w:r>
      <w:r w:rsidRPr="00C25E7E">
        <w:rPr>
          <w:sz w:val="20"/>
          <w:szCs w:val="20"/>
        </w:rPr>
        <w:t xml:space="preserve">ourt. The Mule and the Lipid live in a rock-hewn lime-stone: a kitchen and lounge to the entrance and a bath and bedroom in the back. The room in-between contains a supercomputer that feeds on a pit of dried apricot. </w:t>
      </w:r>
    </w:p>
    <w:p w14:paraId="7FA931AE" w14:textId="71B7B672" w:rsidR="00CF5D18" w:rsidRPr="00C25E7E" w:rsidRDefault="00C25E7E" w:rsidP="00B10E54">
      <w:pPr>
        <w:pStyle w:val="BodyText"/>
        <w:spacing w:line="360" w:lineRule="auto"/>
        <w:rPr>
          <w:sz w:val="20"/>
          <w:szCs w:val="20"/>
        </w:rPr>
      </w:pPr>
      <w:r w:rsidRPr="00C25E7E">
        <w:rPr>
          <w:noProof/>
          <w:sz w:val="20"/>
          <w:szCs w:val="20"/>
        </w:rPr>
        <w:drawing>
          <wp:inline distT="0" distB="0" distL="0" distR="0" wp14:anchorId="2FDF2A54" wp14:editId="5A99F168">
            <wp:extent cx="3223260" cy="2241826"/>
            <wp:effectExtent l="0" t="0" r="0" b="6350"/>
            <wp:docPr id="275266917" name="Picture 3" descr="A gri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66917" name="Picture 3" descr="A grid with a black squa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722" cy="2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64FD" w14:textId="7598C0FC" w:rsidR="003D2CD4" w:rsidRPr="00C25E7E" w:rsidRDefault="003D2CD4" w:rsidP="00B10E54">
      <w:pPr>
        <w:pStyle w:val="BodyText"/>
        <w:spacing w:line="360" w:lineRule="auto"/>
        <w:rPr>
          <w:sz w:val="20"/>
          <w:szCs w:val="20"/>
        </w:rPr>
      </w:pPr>
      <w:r w:rsidRPr="00C25E7E">
        <w:rPr>
          <w:sz w:val="20"/>
          <w:szCs w:val="20"/>
        </w:rPr>
        <w:t>Today the Mule prunes the stone’s excesses. Curled sheets of industrial material grow from the pores of floorboards, baseboards, and drywall. They can form into unpredictable mechanisms: once a kitchen cabinet exploded after</w:t>
      </w:r>
      <w:r w:rsidR="00D93016" w:rsidRPr="00C25E7E">
        <w:rPr>
          <w:sz w:val="20"/>
          <w:szCs w:val="20"/>
        </w:rPr>
        <w:t xml:space="preserve"> a</w:t>
      </w:r>
      <w:r w:rsidRPr="00C25E7E">
        <w:rPr>
          <w:sz w:val="20"/>
          <w:szCs w:val="20"/>
        </w:rPr>
        <w:t xml:space="preserve"> </w:t>
      </w:r>
      <w:r w:rsidR="00D93016" w:rsidRPr="00C25E7E">
        <w:rPr>
          <w:sz w:val="20"/>
          <w:szCs w:val="20"/>
        </w:rPr>
        <w:t xml:space="preserve">naturally-occurring </w:t>
      </w:r>
      <w:r w:rsidRPr="00C25E7E">
        <w:rPr>
          <w:sz w:val="20"/>
          <w:szCs w:val="20"/>
        </w:rPr>
        <w:t>car engine and bike pump</w:t>
      </w:r>
      <w:r w:rsidR="00D93016" w:rsidRPr="00C25E7E">
        <w:rPr>
          <w:sz w:val="20"/>
          <w:szCs w:val="20"/>
        </w:rPr>
        <w:t xml:space="preserve"> collided. Today the Mule is armed with a sticker scraper. </w:t>
      </w:r>
      <w:r w:rsidR="004628E8" w:rsidRPr="00C25E7E">
        <w:rPr>
          <w:sz w:val="20"/>
          <w:szCs w:val="20"/>
        </w:rPr>
        <w:t>S</w:t>
      </w:r>
      <w:r w:rsidR="00D93016" w:rsidRPr="00C25E7E">
        <w:rPr>
          <w:sz w:val="20"/>
          <w:szCs w:val="20"/>
        </w:rPr>
        <w:t xml:space="preserve">he crosses the computer to the left </w:t>
      </w:r>
      <w:r w:rsidR="00D93016" w:rsidRPr="00C25E7E">
        <w:rPr>
          <w:sz w:val="20"/>
          <w:szCs w:val="20"/>
        </w:rPr>
        <w:lastRenderedPageBreak/>
        <w:t>side (it stands in the center)</w:t>
      </w:r>
      <w:r w:rsidR="004628E8" w:rsidRPr="00C25E7E">
        <w:rPr>
          <w:sz w:val="20"/>
          <w:szCs w:val="20"/>
        </w:rPr>
        <w:t>, and t</w:t>
      </w:r>
      <w:r w:rsidR="00D93016" w:rsidRPr="00C25E7E">
        <w:rPr>
          <w:sz w:val="20"/>
          <w:szCs w:val="20"/>
        </w:rPr>
        <w:t xml:space="preserve">hen scrapes tin, aluminum, microfibers and mesh fabrics from the door-frame. </w:t>
      </w:r>
      <w:r w:rsidRPr="00C25E7E">
        <w:rPr>
          <w:sz w:val="20"/>
          <w:szCs w:val="20"/>
        </w:rPr>
        <w:t xml:space="preserve"> </w:t>
      </w:r>
    </w:p>
    <w:p w14:paraId="0908C332" w14:textId="4F7130FC" w:rsidR="003D2CD4" w:rsidRPr="00C25E7E" w:rsidRDefault="00D93016" w:rsidP="00B10E54">
      <w:pPr>
        <w:pStyle w:val="BodyText"/>
        <w:spacing w:line="360" w:lineRule="auto"/>
        <w:rPr>
          <w:sz w:val="20"/>
          <w:szCs w:val="20"/>
        </w:rPr>
      </w:pPr>
      <w:r w:rsidRPr="00C25E7E">
        <w:rPr>
          <w:sz w:val="20"/>
          <w:szCs w:val="20"/>
        </w:rPr>
        <w:t xml:space="preserve">The Mule dispenses of the materials in a tall trench to one side of the mountain. When she nears the cliff, she kicks white salts and sands down a long fall. When she drops the first material, it glows in the dark and illuminates the ancient earth-strata. The next material is a loop of paper twisted </w:t>
      </w:r>
      <w:r w:rsidR="00CF5D18" w:rsidRPr="00C25E7E">
        <w:rPr>
          <w:sz w:val="20"/>
          <w:szCs w:val="20"/>
        </w:rPr>
        <w:t>into</w:t>
      </w:r>
      <w:r w:rsidRPr="00C25E7E">
        <w:rPr>
          <w:sz w:val="20"/>
          <w:szCs w:val="20"/>
        </w:rPr>
        <w:t xml:space="preserve"> a </w:t>
      </w:r>
      <w:r w:rsidR="00CF5D18" w:rsidRPr="00C25E7E">
        <w:rPr>
          <w:sz w:val="20"/>
          <w:szCs w:val="20"/>
        </w:rPr>
        <w:t>non-orientable strip. It drifts down silently. The third material is a glass shard that scrapes an edge on its fall and croaks like a wooden-frog guiro. The fourth material is a strip of Velcro that returns the sound of a splash from the bottom. Melopepon offers to every material her undivided observation, naming all their qualities until the limits of her senses are passed.</w:t>
      </w:r>
    </w:p>
    <w:p w14:paraId="3FC244A5" w14:textId="7CBBF1BB" w:rsidR="00CF5D18" w:rsidRDefault="00CF5D18" w:rsidP="00B10E54">
      <w:pPr>
        <w:pStyle w:val="BodyText"/>
        <w:spacing w:line="360" w:lineRule="auto"/>
        <w:rPr>
          <w:sz w:val="20"/>
          <w:szCs w:val="20"/>
        </w:rPr>
      </w:pPr>
      <w:r w:rsidRPr="00C25E7E">
        <w:rPr>
          <w:sz w:val="20"/>
          <w:szCs w:val="20"/>
        </w:rPr>
        <w:t xml:space="preserve">Later the Mule looks at her computer wallpaper. Right </w:t>
      </w:r>
      <w:proofErr w:type="gramStart"/>
      <w:r w:rsidRPr="00C25E7E">
        <w:rPr>
          <w:sz w:val="20"/>
          <w:szCs w:val="20"/>
        </w:rPr>
        <w:t>now</w:t>
      </w:r>
      <w:proofErr w:type="gramEnd"/>
      <w:r w:rsidRPr="00C25E7E">
        <w:rPr>
          <w:sz w:val="20"/>
          <w:szCs w:val="20"/>
        </w:rPr>
        <w:t xml:space="preserve"> it is an El Greco of a man with too long of a head. His eyes and ears pop out in different directions, like something invisible pinches at his elongated temples. Then the Mule passes the computer to the left.</w:t>
      </w:r>
    </w:p>
    <w:p w14:paraId="45C9B0EB" w14:textId="77777777" w:rsidR="00C25E7E" w:rsidRPr="00C25E7E" w:rsidRDefault="00C25E7E" w:rsidP="00B10E54">
      <w:pPr>
        <w:pStyle w:val="BodyText"/>
        <w:spacing w:line="360" w:lineRule="auto"/>
        <w:rPr>
          <w:sz w:val="20"/>
          <w:szCs w:val="20"/>
        </w:rPr>
      </w:pPr>
    </w:p>
    <w:p w14:paraId="3B8426F3" w14:textId="1686BD97" w:rsidR="0071289D" w:rsidRPr="00C25E7E" w:rsidRDefault="00D93016" w:rsidP="006A365D">
      <w:pPr>
        <w:spacing w:after="0" w:line="360" w:lineRule="auto"/>
        <w:rPr>
          <w:rFonts w:ascii="Times New Roman" w:hAnsi="Times New Roman" w:cs="Times New Roman"/>
          <w:smallCaps/>
          <w:color w:val="0000FF"/>
          <w:sz w:val="20"/>
          <w:szCs w:val="20"/>
        </w:rPr>
      </w:pPr>
      <w:r w:rsidRPr="00C25E7E">
        <w:rPr>
          <w:rFonts w:ascii="Times New Roman" w:hAnsi="Times New Roman" w:cs="Times New Roman"/>
          <w:smallCaps/>
          <w:color w:val="0000FF"/>
          <w:sz w:val="20"/>
          <w:szCs w:val="20"/>
        </w:rPr>
        <w:t>notes</w:t>
      </w:r>
    </w:p>
    <w:p w14:paraId="4837C877" w14:textId="77777777" w:rsidR="006A79F9" w:rsidRPr="00C25E7E" w:rsidRDefault="006A79F9" w:rsidP="006A79F9">
      <w:pPr>
        <w:pStyle w:val="BodyText"/>
        <w:spacing w:after="0" w:line="360" w:lineRule="auto"/>
        <w:rPr>
          <w:sz w:val="20"/>
          <w:szCs w:val="20"/>
        </w:rPr>
      </w:pPr>
      <w:r w:rsidRPr="00C25E7E">
        <w:rPr>
          <w:sz w:val="20"/>
          <w:szCs w:val="20"/>
        </w:rPr>
        <w:t xml:space="preserve">The following are principles of our practical sphere: </w:t>
      </w:r>
    </w:p>
    <w:p w14:paraId="25F2A931" w14:textId="43E6C425" w:rsidR="004E5CF4" w:rsidRPr="004E5CF4" w:rsidRDefault="006A79F9" w:rsidP="006A79F9">
      <w:pPr>
        <w:pStyle w:val="BodyText"/>
        <w:spacing w:after="0" w:line="360" w:lineRule="auto"/>
        <w:rPr>
          <w:b/>
          <w:bCs/>
          <w:sz w:val="18"/>
          <w:szCs w:val="18"/>
        </w:rPr>
      </w:pPr>
      <w:r w:rsidRPr="00C25E7E">
        <w:rPr>
          <w:sz w:val="20"/>
          <w:szCs w:val="20"/>
        </w:rPr>
        <w:t xml:space="preserve">1. </w:t>
      </w:r>
      <w:r w:rsidR="009A3B6A" w:rsidRPr="00C25E7E">
        <w:rPr>
          <w:sz w:val="20"/>
          <w:szCs w:val="20"/>
        </w:rPr>
        <w:t>Download</w:t>
      </w:r>
      <w:r w:rsidRPr="00C25E7E">
        <w:rPr>
          <w:sz w:val="20"/>
          <w:szCs w:val="20"/>
        </w:rPr>
        <w:t xml:space="preserve"> </w:t>
      </w:r>
      <w:r w:rsidR="009A3B6A" w:rsidRPr="00C25E7E">
        <w:rPr>
          <w:sz w:val="20"/>
          <w:szCs w:val="20"/>
        </w:rPr>
        <w:t>.docx</w:t>
      </w:r>
      <w:r w:rsidRPr="00C25E7E">
        <w:rPr>
          <w:sz w:val="20"/>
          <w:szCs w:val="20"/>
        </w:rPr>
        <w:t xml:space="preserve"> from </w:t>
      </w:r>
      <w:r w:rsidR="004E5CF4" w:rsidRPr="004E5CF4">
        <w:rPr>
          <w:b/>
          <w:bCs/>
          <w:sz w:val="18"/>
          <w:szCs w:val="18"/>
        </w:rPr>
        <w:t>callus.neocities.org/archive/p-i-s/deskill</w:t>
      </w:r>
    </w:p>
    <w:p w14:paraId="47B409D2" w14:textId="5A0FA9D1" w:rsidR="006A79F9" w:rsidRPr="00C25E7E" w:rsidRDefault="006A79F9" w:rsidP="006A79F9">
      <w:pPr>
        <w:pStyle w:val="BodyText"/>
        <w:spacing w:after="0" w:line="360" w:lineRule="auto"/>
        <w:rPr>
          <w:sz w:val="20"/>
          <w:szCs w:val="20"/>
        </w:rPr>
      </w:pPr>
      <w:r w:rsidRPr="00C25E7E">
        <w:rPr>
          <w:sz w:val="20"/>
          <w:szCs w:val="20"/>
        </w:rPr>
        <w:t>2. Print (landscape, double-sided, 2 pages per sheet)</w:t>
      </w:r>
    </w:p>
    <w:p w14:paraId="2F6AAA52" w14:textId="6BC39709" w:rsidR="006A79F9" w:rsidRPr="00C25E7E" w:rsidRDefault="006A79F9" w:rsidP="006A79F9">
      <w:pPr>
        <w:pStyle w:val="BodyText"/>
        <w:spacing w:after="0" w:line="360" w:lineRule="auto"/>
        <w:rPr>
          <w:sz w:val="20"/>
          <w:szCs w:val="20"/>
        </w:rPr>
      </w:pPr>
      <w:r w:rsidRPr="00C25E7E">
        <w:rPr>
          <w:sz w:val="20"/>
          <w:szCs w:val="20"/>
        </w:rPr>
        <w:t>3. Fold horizontally</w:t>
      </w:r>
    </w:p>
    <w:p w14:paraId="7B3C6CFF" w14:textId="1DD2A385" w:rsidR="00385D69" w:rsidRPr="00C25E7E" w:rsidRDefault="006A79F9" w:rsidP="00C25E7E">
      <w:pPr>
        <w:pStyle w:val="BodyText"/>
        <w:spacing w:line="360" w:lineRule="auto"/>
        <w:rPr>
          <w:sz w:val="20"/>
          <w:szCs w:val="20"/>
        </w:rPr>
      </w:pPr>
      <w:r w:rsidRPr="00C25E7E">
        <w:rPr>
          <w:sz w:val="20"/>
          <w:szCs w:val="20"/>
        </w:rPr>
        <w:t>Contact</w:t>
      </w:r>
      <w:r w:rsidR="00EC72FB" w:rsidRPr="00C25E7E">
        <w:rPr>
          <w:sz w:val="20"/>
          <w:szCs w:val="20"/>
        </w:rPr>
        <w:t xml:space="preserve"> </w:t>
      </w:r>
      <w:r w:rsidR="00F62EEC" w:rsidRPr="00C25E7E">
        <w:rPr>
          <w:b/>
          <w:bCs/>
          <w:sz w:val="20"/>
          <w:szCs w:val="20"/>
        </w:rPr>
        <w:t>desk</w:t>
      </w:r>
      <w:r w:rsidR="00F62EEC" w:rsidRPr="00C25E7E">
        <w:rPr>
          <w:rFonts w:ascii="Lucida Console" w:hAnsi="Lucida Console"/>
          <w:b/>
          <w:bCs/>
          <w:sz w:val="20"/>
          <w:szCs w:val="20"/>
        </w:rPr>
        <w:t>1</w:t>
      </w:r>
      <w:r w:rsidR="00F62EEC" w:rsidRPr="00C25E7E">
        <w:rPr>
          <w:b/>
          <w:bCs/>
          <w:sz w:val="20"/>
          <w:szCs w:val="20"/>
        </w:rPr>
        <w:t>ll@proton.me</w:t>
      </w:r>
      <w:r w:rsidR="00D444F6" w:rsidRPr="00C25E7E">
        <w:rPr>
          <w:b/>
          <w:bCs/>
          <w:sz w:val="20"/>
          <w:szCs w:val="20"/>
        </w:rPr>
        <w:t xml:space="preserve"> </w:t>
      </w:r>
      <w:r w:rsidRPr="00C25E7E">
        <w:rPr>
          <w:sz w:val="20"/>
          <w:szCs w:val="20"/>
        </w:rPr>
        <w:t>with questions.</w:t>
      </w:r>
    </w:p>
    <w:sectPr w:rsidR="00385D69" w:rsidRPr="00C25E7E" w:rsidSect="008D005B">
      <w:pgSz w:w="7920" w:h="12240" w:orient="landscape" w:code="1"/>
      <w:pgMar w:top="1418" w:right="1418" w:bottom="1418" w:left="1418" w:header="709" w:footer="709" w:gutter="0"/>
      <w:cols w:space="15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210A" w14:textId="77777777" w:rsidR="00A11A4D" w:rsidRDefault="00A11A4D" w:rsidP="00D60A11">
      <w:pPr>
        <w:spacing w:after="0" w:line="240" w:lineRule="auto"/>
      </w:pPr>
      <w:r>
        <w:separator/>
      </w:r>
    </w:p>
  </w:endnote>
  <w:endnote w:type="continuationSeparator" w:id="0">
    <w:p w14:paraId="49CD220E" w14:textId="77777777" w:rsidR="00A11A4D" w:rsidRDefault="00A11A4D" w:rsidP="00D6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9976" w14:textId="77777777" w:rsidR="00A11A4D" w:rsidRDefault="00A11A4D" w:rsidP="00D60A11">
      <w:pPr>
        <w:spacing w:after="0" w:line="240" w:lineRule="auto"/>
      </w:pPr>
      <w:r>
        <w:separator/>
      </w:r>
    </w:p>
  </w:footnote>
  <w:footnote w:type="continuationSeparator" w:id="0">
    <w:p w14:paraId="7F995942" w14:textId="77777777" w:rsidR="00A11A4D" w:rsidRDefault="00A11A4D" w:rsidP="00D60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36"/>
    <w:rsid w:val="000508BE"/>
    <w:rsid w:val="000552E5"/>
    <w:rsid w:val="000965BA"/>
    <w:rsid w:val="000A1236"/>
    <w:rsid w:val="000C4B51"/>
    <w:rsid w:val="000C6849"/>
    <w:rsid w:val="000C7630"/>
    <w:rsid w:val="000F0805"/>
    <w:rsid w:val="001114D7"/>
    <w:rsid w:val="001847DF"/>
    <w:rsid w:val="0018584D"/>
    <w:rsid w:val="001D36E9"/>
    <w:rsid w:val="0022271A"/>
    <w:rsid w:val="00234169"/>
    <w:rsid w:val="00264029"/>
    <w:rsid w:val="002B5F01"/>
    <w:rsid w:val="002B6B47"/>
    <w:rsid w:val="002C535F"/>
    <w:rsid w:val="002D3FB0"/>
    <w:rsid w:val="002F69F8"/>
    <w:rsid w:val="003041AA"/>
    <w:rsid w:val="00356BA2"/>
    <w:rsid w:val="00357323"/>
    <w:rsid w:val="003854E7"/>
    <w:rsid w:val="00385D69"/>
    <w:rsid w:val="003A06E0"/>
    <w:rsid w:val="003A4393"/>
    <w:rsid w:val="003B0858"/>
    <w:rsid w:val="003D2CD4"/>
    <w:rsid w:val="00425C87"/>
    <w:rsid w:val="00425C8C"/>
    <w:rsid w:val="004628E8"/>
    <w:rsid w:val="004C3AE6"/>
    <w:rsid w:val="004E5CF4"/>
    <w:rsid w:val="004F4C9A"/>
    <w:rsid w:val="00503168"/>
    <w:rsid w:val="00591F7A"/>
    <w:rsid w:val="005A3545"/>
    <w:rsid w:val="00624F2A"/>
    <w:rsid w:val="00630ED0"/>
    <w:rsid w:val="00642824"/>
    <w:rsid w:val="00671AE4"/>
    <w:rsid w:val="006A365D"/>
    <w:rsid w:val="006A79F9"/>
    <w:rsid w:val="006F096B"/>
    <w:rsid w:val="007024D2"/>
    <w:rsid w:val="0071289D"/>
    <w:rsid w:val="00730BC0"/>
    <w:rsid w:val="00745620"/>
    <w:rsid w:val="0075256C"/>
    <w:rsid w:val="00777EAB"/>
    <w:rsid w:val="007802E4"/>
    <w:rsid w:val="007A2F5E"/>
    <w:rsid w:val="007B08E8"/>
    <w:rsid w:val="007B1785"/>
    <w:rsid w:val="007D0425"/>
    <w:rsid w:val="00824290"/>
    <w:rsid w:val="008C30F3"/>
    <w:rsid w:val="008D005B"/>
    <w:rsid w:val="008F1135"/>
    <w:rsid w:val="008F1152"/>
    <w:rsid w:val="00922F3A"/>
    <w:rsid w:val="0096463C"/>
    <w:rsid w:val="009A3B6A"/>
    <w:rsid w:val="009C26A8"/>
    <w:rsid w:val="009D2DD0"/>
    <w:rsid w:val="00A11A4D"/>
    <w:rsid w:val="00A5282D"/>
    <w:rsid w:val="00AF4B9C"/>
    <w:rsid w:val="00B10E54"/>
    <w:rsid w:val="00B503B4"/>
    <w:rsid w:val="00B8085F"/>
    <w:rsid w:val="00BD1C3D"/>
    <w:rsid w:val="00BF72DE"/>
    <w:rsid w:val="00C06595"/>
    <w:rsid w:val="00C25E7E"/>
    <w:rsid w:val="00C50C79"/>
    <w:rsid w:val="00C60E35"/>
    <w:rsid w:val="00C63277"/>
    <w:rsid w:val="00C8441A"/>
    <w:rsid w:val="00CA3699"/>
    <w:rsid w:val="00CD20B8"/>
    <w:rsid w:val="00CE0721"/>
    <w:rsid w:val="00CE3BE9"/>
    <w:rsid w:val="00CF1D93"/>
    <w:rsid w:val="00CF2C70"/>
    <w:rsid w:val="00CF5D18"/>
    <w:rsid w:val="00D07B21"/>
    <w:rsid w:val="00D444F6"/>
    <w:rsid w:val="00D60A11"/>
    <w:rsid w:val="00D75D29"/>
    <w:rsid w:val="00D93016"/>
    <w:rsid w:val="00DE59CE"/>
    <w:rsid w:val="00E43756"/>
    <w:rsid w:val="00E5609E"/>
    <w:rsid w:val="00E73AC1"/>
    <w:rsid w:val="00E95C8A"/>
    <w:rsid w:val="00EA1F2C"/>
    <w:rsid w:val="00EC0D28"/>
    <w:rsid w:val="00EC72FB"/>
    <w:rsid w:val="00EF1671"/>
    <w:rsid w:val="00EF1FBD"/>
    <w:rsid w:val="00EF2B52"/>
    <w:rsid w:val="00F13D71"/>
    <w:rsid w:val="00F32D6B"/>
    <w:rsid w:val="00F46F63"/>
    <w:rsid w:val="00F62EEC"/>
    <w:rsid w:val="00F76970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BE5D"/>
  <w15:chartTrackingRefBased/>
  <w15:docId w15:val="{CE761B23-00DA-47B0-9AA7-5B86BED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69"/>
  </w:style>
  <w:style w:type="paragraph" w:styleId="Heading1">
    <w:name w:val="heading 1"/>
    <w:basedOn w:val="Normal"/>
    <w:next w:val="Normal"/>
    <w:link w:val="Heading1Char"/>
    <w:uiPriority w:val="9"/>
    <w:qFormat/>
    <w:rsid w:val="000A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2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0A1236"/>
    <w:pPr>
      <w:jc w:val="both"/>
    </w:pPr>
    <w:rPr>
      <w:rFonts w:ascii="Times New Roman" w:hAnsi="Times New Roman" w:cs="Times New Roman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0A1236"/>
    <w:rPr>
      <w:rFonts w:ascii="Times New Roman" w:hAnsi="Times New Roman" w:cs="Times New Roman"/>
      <w:color w:val="FF0000"/>
    </w:rPr>
  </w:style>
  <w:style w:type="character" w:styleId="Hyperlink">
    <w:name w:val="Hyperlink"/>
    <w:basedOn w:val="DefaultParagraphFont"/>
    <w:uiPriority w:val="99"/>
    <w:unhideWhenUsed/>
    <w:rsid w:val="00C844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4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11"/>
  </w:style>
  <w:style w:type="paragraph" w:styleId="Footer">
    <w:name w:val="footer"/>
    <w:basedOn w:val="Normal"/>
    <w:link w:val="Foot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6EFF5FB-716F-41C4-A5A7-C56E3FE0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330</Words>
  <Characters>1881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2024-10-19T20:31:00Z</cp:lastPrinted>
  <dcterms:created xsi:type="dcterms:W3CDTF">2024-10-24T09:46:00Z</dcterms:created>
  <dcterms:modified xsi:type="dcterms:W3CDTF">2025-12-24T22:50:00Z</dcterms:modified>
</cp:coreProperties>
</file>